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7" w:rsidRDefault="00512177" w:rsidP="00D02B02">
      <w:pPr>
        <w:spacing w:before="240"/>
        <w:jc w:val="center"/>
        <w:rPr>
          <w:b/>
          <w:sz w:val="28"/>
          <w:szCs w:val="28"/>
          <w:lang w:val="es-ES"/>
        </w:rPr>
      </w:pPr>
    </w:p>
    <w:p w:rsidR="00817895" w:rsidRPr="00D02B02" w:rsidRDefault="00D02B02" w:rsidP="00D02B02">
      <w:pPr>
        <w:spacing w:before="240"/>
        <w:jc w:val="center"/>
        <w:rPr>
          <w:b/>
          <w:sz w:val="28"/>
          <w:szCs w:val="28"/>
          <w:lang w:val="es-ES"/>
        </w:rPr>
      </w:pPr>
      <w:r w:rsidRPr="00D02B02">
        <w:rPr>
          <w:b/>
          <w:sz w:val="28"/>
          <w:szCs w:val="28"/>
          <w:lang w:val="es-ES"/>
        </w:rPr>
        <w:t>Rúbrica de Evaluación del T</w:t>
      </w:r>
      <w:r w:rsidRPr="00D02B02">
        <w:rPr>
          <w:b/>
          <w:sz w:val="28"/>
          <w:szCs w:val="28"/>
          <w:lang w:val="es-ES"/>
        </w:rPr>
        <w:t>FM</w:t>
      </w:r>
      <w:r w:rsidRPr="00D02B02">
        <w:rPr>
          <w:b/>
          <w:sz w:val="28"/>
          <w:szCs w:val="28"/>
          <w:lang w:val="es-ES"/>
        </w:rPr>
        <w:t xml:space="preserve"> </w:t>
      </w:r>
      <w:r w:rsidRPr="00D02B02">
        <w:rPr>
          <w:b/>
          <w:sz w:val="28"/>
          <w:szCs w:val="28"/>
          <w:lang w:val="es-ES"/>
        </w:rPr>
        <w:t xml:space="preserve">para el </w:t>
      </w:r>
      <w:r w:rsidR="00B075A9">
        <w:rPr>
          <w:b/>
          <w:sz w:val="28"/>
          <w:szCs w:val="28"/>
          <w:lang w:val="es-ES"/>
        </w:rPr>
        <w:t>Tutor</w:t>
      </w:r>
    </w:p>
    <w:p w:rsidR="00512177" w:rsidRDefault="00512177">
      <w:pPr>
        <w:rPr>
          <w:lang w:val="es-ES"/>
        </w:rPr>
      </w:pPr>
    </w:p>
    <w:p w:rsidR="00C87CAA" w:rsidRDefault="00D02B0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164465</wp:posOffset>
                </wp:positionV>
                <wp:extent cx="47160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6751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2.95pt" to="478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lang w:val="es-ES"/>
        </w:rPr>
        <w:t>Nombre del estudiante: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567"/>
      </w:tblGrid>
      <w:tr w:rsidR="00C87CAA" w:rsidRPr="00751ECC" w:rsidTr="00466CBE">
        <w:tc>
          <w:tcPr>
            <w:tcW w:w="9634" w:type="dxa"/>
            <w:gridSpan w:val="7"/>
            <w:shd w:val="clear" w:color="auto" w:fill="B4C6E7" w:themeFill="accent1" w:themeFillTint="66"/>
          </w:tcPr>
          <w:p w:rsidR="00C87CAA" w:rsidRPr="00751ECC" w:rsidRDefault="00C87CAA" w:rsidP="00466CBE">
            <w:pPr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eastAsia="Calibri" w:hAnsi="Calibri" w:cs="Calibri"/>
                <w:b/>
                <w:bCs/>
                <w:lang w:val="es-ES"/>
              </w:rPr>
              <w:t>EVALUACIÓN DEL CONTENIDO, METODOLOGÍA Y CONOCIMIENTOS (</w:t>
            </w:r>
            <w:r w:rsidR="0045558F">
              <w:rPr>
                <w:rFonts w:ascii="Calibri" w:eastAsia="Calibri" w:hAnsi="Calibri" w:cs="Calibri"/>
                <w:b/>
                <w:bCs/>
                <w:lang w:val="es-ES"/>
              </w:rPr>
              <w:t>15</w:t>
            </w:r>
            <w:r w:rsidRPr="00751ECC">
              <w:rPr>
                <w:rFonts w:ascii="Calibri" w:eastAsia="Calibri" w:hAnsi="Calibri" w:cs="Calibri"/>
                <w:b/>
                <w:bCs/>
                <w:lang w:val="es-ES"/>
              </w:rPr>
              <w:t>%)</w:t>
            </w:r>
          </w:p>
        </w:tc>
      </w:tr>
      <w:tr w:rsidR="00C87CAA" w:rsidRPr="00751ECC" w:rsidTr="00466CBE">
        <w:tc>
          <w:tcPr>
            <w:tcW w:w="6941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CRITERIO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0</w:t>
            </w:r>
          </w:p>
        </w:tc>
        <w:tc>
          <w:tcPr>
            <w:tcW w:w="426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1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2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3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4</w:t>
            </w:r>
          </w:p>
        </w:tc>
        <w:tc>
          <w:tcPr>
            <w:tcW w:w="567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5</w:t>
            </w:r>
          </w:p>
        </w:tc>
      </w:tr>
      <w:tr w:rsidR="004642FF" w:rsidRPr="00751ECC" w:rsidTr="00D02B02"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751ECC">
              <w:rPr>
                <w:rFonts w:ascii="Calibri" w:eastAsia="Calibri" w:hAnsi="Calibri" w:cs="Calibri"/>
                <w:bCs/>
                <w:lang w:val="es-ES"/>
              </w:rPr>
              <w:t>Plantea los objetivos concretos del trabajo. Descompone el objetivo general en objetivos más sencillos y alcanzables.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D02B02">
        <w:trPr>
          <w:trHeight w:val="400"/>
        </w:trPr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751ECC">
              <w:rPr>
                <w:rFonts w:ascii="Calibri" w:eastAsia="Calibri" w:hAnsi="Calibri" w:cs="Calibri"/>
                <w:bCs/>
                <w:lang w:val="es-ES"/>
              </w:rPr>
              <w:t>Demuestra</w:t>
            </w:r>
            <w:r w:rsidRPr="00751ECC">
              <w:rPr>
                <w:rFonts w:ascii="Calibri" w:eastAsia="Calibri" w:hAnsi="Calibri" w:cs="Calibri"/>
                <w:bCs/>
                <w:lang w:val="es-ES"/>
              </w:rPr>
              <w:t xml:space="preserve"> un conocimiento práctico de los diferentes métodos y técnicas: </w:t>
            </w:r>
            <w:r w:rsidRPr="00751ECC">
              <w:rPr>
                <w:rFonts w:ascii="Calibri" w:eastAsia="Calibri" w:hAnsi="Calibri" w:cs="Calibri"/>
                <w:bCs/>
                <w:lang w:val="es-ES"/>
              </w:rPr>
              <w:t xml:space="preserve">búsqueda de información, </w:t>
            </w:r>
            <w:r w:rsidRPr="00751ECC">
              <w:rPr>
                <w:rFonts w:ascii="Calibri" w:eastAsia="Calibri" w:hAnsi="Calibri" w:cs="Calibri"/>
                <w:bCs/>
                <w:lang w:val="es-ES"/>
              </w:rPr>
              <w:t>estrategia y recogida de datos, definición de indicadores del experimento y análisis de datos, utilizando herramientas adecuadas y ajustándose a los protocolos éticos.</w:t>
            </w:r>
            <w:r w:rsidRPr="00751ECC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D02B02">
        <w:trPr>
          <w:trHeight w:val="421"/>
        </w:trPr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751ECC">
              <w:rPr>
                <w:rFonts w:ascii="Calibri" w:eastAsia="Calibri" w:hAnsi="Calibri" w:cs="Calibri"/>
                <w:bCs/>
                <w:lang w:val="es-ES"/>
              </w:rPr>
              <w:t>Integra conocimientos de diversas disciplinas.</w:t>
            </w:r>
          </w:p>
        </w:tc>
        <w:tc>
          <w:tcPr>
            <w:tcW w:w="425" w:type="dxa"/>
            <w:vMerge w:val="restart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Merge w:val="restart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Merge w:val="restart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Merge w:val="restart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Merge w:val="restart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Merge w:val="restart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D02B02">
        <w:tc>
          <w:tcPr>
            <w:tcW w:w="6941" w:type="dxa"/>
            <w:vAlign w:val="center"/>
          </w:tcPr>
          <w:p w:rsidR="004642FF" w:rsidRPr="00751ECC" w:rsidRDefault="00751ECC" w:rsidP="004642FF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 xml:space="preserve">El alumno </w:t>
            </w:r>
            <w:r w:rsidR="00317943" w:rsidRPr="00751ECC">
              <w:rPr>
                <w:rFonts w:ascii="Calibri" w:hAnsi="Calibri" w:cs="Calibri"/>
                <w:lang w:val="es-ES"/>
              </w:rPr>
              <w:t>demuestra autonomía en el desarrollo del trabajo</w:t>
            </w:r>
            <w:r w:rsidR="00317943">
              <w:rPr>
                <w:rFonts w:ascii="Calibri" w:hAnsi="Calibri" w:cs="Calibri"/>
                <w:lang w:val="es-ES"/>
              </w:rPr>
              <w:t xml:space="preserve"> y</w:t>
            </w:r>
            <w:r w:rsidR="00317943" w:rsidRPr="00751ECC">
              <w:rPr>
                <w:rFonts w:ascii="Calibri" w:hAnsi="Calibri" w:cs="Calibri"/>
                <w:lang w:val="es-ES"/>
              </w:rPr>
              <w:t xml:space="preserve"> </w:t>
            </w:r>
            <w:r w:rsidRPr="00751ECC">
              <w:rPr>
                <w:rFonts w:ascii="Calibri" w:hAnsi="Calibri" w:cs="Calibri"/>
                <w:lang w:val="es-ES"/>
              </w:rPr>
              <w:t xml:space="preserve">aporta ideas y </w:t>
            </w:r>
            <w:r w:rsidRPr="00751ECC">
              <w:rPr>
                <w:rFonts w:ascii="Calibri" w:hAnsi="Calibri" w:cs="Calibri"/>
                <w:lang w:val="es-ES"/>
              </w:rPr>
              <w:t>soluciones</w:t>
            </w:r>
            <w:r>
              <w:rPr>
                <w:rFonts w:ascii="Calibri" w:hAnsi="Calibri" w:cs="Calibri"/>
                <w:lang w:val="es-ES"/>
              </w:rPr>
              <w:t>.</w:t>
            </w:r>
          </w:p>
        </w:tc>
        <w:tc>
          <w:tcPr>
            <w:tcW w:w="425" w:type="dxa"/>
            <w:vMerge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Merge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Merge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Merge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Merge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Merge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751ECC">
        <w:trPr>
          <w:trHeight w:val="473"/>
        </w:trPr>
        <w:tc>
          <w:tcPr>
            <w:tcW w:w="6941" w:type="dxa"/>
            <w:vAlign w:val="center"/>
          </w:tcPr>
          <w:p w:rsidR="004642FF" w:rsidRPr="00751ECC" w:rsidRDefault="00317943" w:rsidP="004642F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Realiza una planificación y organización de las tareas</w:t>
            </w:r>
            <w:r w:rsidR="0045558F">
              <w:rPr>
                <w:rFonts w:ascii="Calibri" w:hAnsi="Calibri" w:cs="Calibri"/>
                <w:lang w:val="es-ES"/>
              </w:rPr>
              <w:t>,</w:t>
            </w:r>
            <w:r>
              <w:rPr>
                <w:rFonts w:ascii="Calibri" w:hAnsi="Calibri" w:cs="Calibri"/>
                <w:lang w:val="es-ES"/>
              </w:rPr>
              <w:t xml:space="preserve"> gestionando el tiempo</w:t>
            </w:r>
            <w:r w:rsidR="0045558F">
              <w:rPr>
                <w:rFonts w:ascii="Calibri" w:hAnsi="Calibri" w:cs="Calibri"/>
                <w:lang w:val="es-ES"/>
              </w:rPr>
              <w:t xml:space="preserve"> y cumpliendo con los plazos establecidos.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466CBE">
        <w:trPr>
          <w:trHeight w:val="423"/>
        </w:trPr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right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 xml:space="preserve">CALIFICACIÓN (Sumar las valoraciones y multiplicar por </w:t>
            </w:r>
            <w:r w:rsidR="0045558F">
              <w:rPr>
                <w:rFonts w:ascii="Calibri" w:hAnsi="Calibri" w:cs="Calibri"/>
                <w:b/>
                <w:lang w:val="es-ES"/>
              </w:rPr>
              <w:t>0,75</w:t>
            </w:r>
            <w:r w:rsidRPr="00751ECC">
              <w:rPr>
                <w:rFonts w:ascii="Calibri" w:hAnsi="Calibri" w:cs="Calibri"/>
                <w:b/>
                <w:lang w:val="es-ES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4642FF" w:rsidRPr="00751ECC" w:rsidTr="00466CBE">
        <w:tc>
          <w:tcPr>
            <w:tcW w:w="9634" w:type="dxa"/>
            <w:gridSpan w:val="7"/>
            <w:shd w:val="clear" w:color="auto" w:fill="B4C6E7" w:themeFill="accent1" w:themeFillTint="66"/>
          </w:tcPr>
          <w:p w:rsidR="004642FF" w:rsidRPr="00751ECC" w:rsidRDefault="004642FF" w:rsidP="004642FF">
            <w:pPr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EVALUACIÓN DE LOS ASPECTOS FORMALES DEL TRABAJO (1</w:t>
            </w:r>
            <w:r w:rsidR="0045558F">
              <w:rPr>
                <w:rFonts w:ascii="Calibri" w:hAnsi="Calibri" w:cs="Calibri"/>
                <w:b/>
                <w:lang w:val="es-ES"/>
              </w:rPr>
              <w:t>0</w:t>
            </w:r>
            <w:r w:rsidRPr="00751ECC">
              <w:rPr>
                <w:rFonts w:ascii="Calibri" w:hAnsi="Calibri" w:cs="Calibri"/>
                <w:b/>
                <w:lang w:val="es-ES"/>
              </w:rPr>
              <w:t>%)</w:t>
            </w:r>
          </w:p>
        </w:tc>
      </w:tr>
      <w:tr w:rsidR="004642FF" w:rsidRPr="00751ECC" w:rsidTr="00466CBE">
        <w:tc>
          <w:tcPr>
            <w:tcW w:w="6941" w:type="dxa"/>
          </w:tcPr>
          <w:p w:rsidR="004642FF" w:rsidRPr="00751ECC" w:rsidRDefault="004642FF" w:rsidP="004642FF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CRITERIO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0</w:t>
            </w:r>
          </w:p>
        </w:tc>
        <w:tc>
          <w:tcPr>
            <w:tcW w:w="426" w:type="dxa"/>
          </w:tcPr>
          <w:p w:rsidR="004642FF" w:rsidRPr="00751ECC" w:rsidRDefault="004642FF" w:rsidP="004642FF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1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2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3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4</w:t>
            </w:r>
          </w:p>
        </w:tc>
        <w:tc>
          <w:tcPr>
            <w:tcW w:w="567" w:type="dxa"/>
          </w:tcPr>
          <w:p w:rsidR="004642FF" w:rsidRPr="00751ECC" w:rsidRDefault="004642FF" w:rsidP="004642FF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5</w:t>
            </w:r>
          </w:p>
        </w:tc>
      </w:tr>
      <w:tr w:rsidR="004642FF" w:rsidRPr="00751ECC" w:rsidTr="00D02B02"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>La información está bien organizada utilizando apartados y subapartados, correctamente estructurados siguiendo un índice lógico y se adecúa a la plantilla del TFM.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D02B02"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>Las figuras y tablas están correctamente construidas, con la información adecuada en sus ejes y se referencian en el texto.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D02B02"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 xml:space="preserve">Contiene una bibliografía adecuada y está referenciada </w:t>
            </w:r>
            <w:r w:rsidRPr="00751ECC">
              <w:rPr>
                <w:rFonts w:ascii="Calibri" w:eastAsia="Calibri" w:hAnsi="Calibri" w:cs="Calibri"/>
                <w:lang w:val="es-ES"/>
              </w:rPr>
              <w:t>de acuerdo con los estándares recomendados.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D02B02"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>El documento está escrito con coherencia y cohesión. Las ideas se expresan de forma fluida y fácil de seguir.</w:t>
            </w: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751ECC" w:rsidTr="00466CBE">
        <w:trPr>
          <w:trHeight w:val="515"/>
        </w:trPr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right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CALIFICACIÓN (Sumar las valoraciones y multiplicar por 0,</w:t>
            </w:r>
            <w:r w:rsidR="0045558F">
              <w:rPr>
                <w:rFonts w:ascii="Calibri" w:hAnsi="Calibri" w:cs="Calibri"/>
                <w:b/>
                <w:lang w:val="es-ES"/>
              </w:rPr>
              <w:t>5</w:t>
            </w:r>
            <w:r w:rsidRPr="00751ECC">
              <w:rPr>
                <w:rFonts w:ascii="Calibri" w:hAnsi="Calibri" w:cs="Calibri"/>
                <w:b/>
                <w:lang w:val="es-ES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4642FF" w:rsidRPr="00751ECC" w:rsidRDefault="004642FF" w:rsidP="004642FF">
            <w:pPr>
              <w:jc w:val="right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4642FF" w:rsidRPr="00751ECC" w:rsidTr="00466CBE">
        <w:trPr>
          <w:trHeight w:val="634"/>
        </w:trPr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right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CALIFICACIÓN FINAL</w:t>
            </w:r>
          </w:p>
        </w:tc>
        <w:tc>
          <w:tcPr>
            <w:tcW w:w="2693" w:type="dxa"/>
            <w:gridSpan w:val="6"/>
            <w:vAlign w:val="center"/>
          </w:tcPr>
          <w:p w:rsidR="004642FF" w:rsidRPr="00751ECC" w:rsidRDefault="004642FF" w:rsidP="004642FF">
            <w:pPr>
              <w:jc w:val="right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D02B02" w:rsidRDefault="00D02B02" w:rsidP="00D02B02">
      <w:pPr>
        <w:rPr>
          <w:lang w:val="es-ES"/>
        </w:rPr>
      </w:pPr>
    </w:p>
    <w:p w:rsidR="00D02B02" w:rsidRPr="00D02B02" w:rsidRDefault="00D02B02" w:rsidP="00D02B02">
      <w:pPr>
        <w:rPr>
          <w:lang w:val="es-ES"/>
        </w:rPr>
      </w:pPr>
      <w:r w:rsidRPr="00D02B02">
        <w:rPr>
          <w:lang w:val="es-ES"/>
        </w:rPr>
        <w:t xml:space="preserve">Nombre del </w:t>
      </w:r>
      <w:r w:rsidR="00512177">
        <w:rPr>
          <w:lang w:val="es-ES"/>
        </w:rPr>
        <w:t>Tutor</w:t>
      </w:r>
      <w:r>
        <w:rPr>
          <w:lang w:val="es-ES"/>
        </w:rPr>
        <w:t>:</w:t>
      </w:r>
      <w:r w:rsidRPr="00D02B02">
        <w:rPr>
          <w:lang w:val="es-ES"/>
        </w:rPr>
        <w:t xml:space="preserve"> __________________________________________________________</w:t>
      </w:r>
    </w:p>
    <w:p w:rsidR="00D02B02" w:rsidRPr="00D02B02" w:rsidRDefault="00D02B02" w:rsidP="00D02B02">
      <w:pPr>
        <w:rPr>
          <w:lang w:val="es-ES"/>
        </w:rPr>
      </w:pPr>
    </w:p>
    <w:p w:rsidR="00C87CAA" w:rsidRPr="0093750D" w:rsidRDefault="00D02B02" w:rsidP="00512177">
      <w:pPr>
        <w:jc w:val="center"/>
        <w:rPr>
          <w:lang w:val="es-ES"/>
        </w:rPr>
      </w:pPr>
      <w:r w:rsidRPr="00D02B02">
        <w:rPr>
          <w:lang w:val="es-ES"/>
        </w:rPr>
        <w:t>Fdo. _________________</w:t>
      </w:r>
      <w:bookmarkStart w:id="0" w:name="_GoBack"/>
      <w:bookmarkEnd w:id="0"/>
      <w:r w:rsidRPr="00D02B02">
        <w:rPr>
          <w:lang w:val="es-ES"/>
        </w:rPr>
        <w:t>__________________</w:t>
      </w:r>
    </w:p>
    <w:sectPr w:rsidR="00C87CAA" w:rsidRPr="0093750D" w:rsidSect="00D02B02">
      <w:headerReference w:type="default" r:id="rId7"/>
      <w:pgSz w:w="11906" w:h="16838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84" w:rsidRDefault="00E14784" w:rsidP="00C87CAA">
      <w:pPr>
        <w:spacing w:after="0" w:line="240" w:lineRule="auto"/>
      </w:pPr>
      <w:r>
        <w:separator/>
      </w:r>
    </w:p>
  </w:endnote>
  <w:endnote w:type="continuationSeparator" w:id="0">
    <w:p w:rsidR="00E14784" w:rsidRDefault="00E14784" w:rsidP="00C8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TC New Baskerville Std">
    <w:altName w:val="Baskerville Old Fac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84" w:rsidRDefault="00E14784" w:rsidP="00C87CAA">
      <w:pPr>
        <w:spacing w:after="0" w:line="240" w:lineRule="auto"/>
      </w:pPr>
      <w:r>
        <w:separator/>
      </w:r>
    </w:p>
  </w:footnote>
  <w:footnote w:type="continuationSeparator" w:id="0">
    <w:p w:rsidR="00E14784" w:rsidRDefault="00E14784" w:rsidP="00C8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AA" w:rsidRDefault="00C87CAA" w:rsidP="00C87CAA">
    <w:pPr>
      <w:pStyle w:val="Encabezado"/>
      <w:ind w:left="75"/>
      <w:jc w:val="right"/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-154940</wp:posOffset>
              </wp:positionV>
              <wp:extent cx="608647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9E945" id="Conector recto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-12.2pt" to="481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228A2">
      <w:rPr>
        <w:noProof/>
        <w:sz w:val="20"/>
        <w:lang w:eastAsia="es-ES"/>
      </w:rPr>
      <w:drawing>
        <wp:anchor distT="0" distB="0" distL="114300" distR="114300" simplePos="0" relativeHeight="251661312" behindDoc="1" locked="0" layoutInCell="1" allowOverlap="1" wp14:anchorId="544BEE5F" wp14:editId="0004999E">
          <wp:simplePos x="0" y="0"/>
          <wp:positionH relativeFrom="margin">
            <wp:posOffset>1651635</wp:posOffset>
          </wp:positionH>
          <wp:positionV relativeFrom="topMargin">
            <wp:posOffset>390525</wp:posOffset>
          </wp:positionV>
          <wp:extent cx="952500" cy="472612"/>
          <wp:effectExtent l="0" t="0" r="0" b="3810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FFC0D3" wp14:editId="3E950E15">
          <wp:simplePos x="0" y="0"/>
          <wp:positionH relativeFrom="margin">
            <wp:posOffset>57150</wp:posOffset>
          </wp:positionH>
          <wp:positionV relativeFrom="paragraph">
            <wp:posOffset>15875</wp:posOffset>
          </wp:positionV>
          <wp:extent cx="1304925" cy="42706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MASTER_INDUSTRIA_4.0_TRAZADO-0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masterindustria40@uvigo.es</w:t>
    </w:r>
  </w:p>
  <w:p w:rsidR="00C87CAA" w:rsidRDefault="00C87CAA">
    <w:pPr>
      <w:pStyle w:val="Encabezado"/>
    </w:pPr>
  </w:p>
  <w:p w:rsidR="00C87CAA" w:rsidRDefault="00C87CA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102235</wp:posOffset>
              </wp:positionV>
              <wp:extent cx="158115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0851C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8.05pt" to="480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9A8"/>
    <w:multiLevelType w:val="hybridMultilevel"/>
    <w:tmpl w:val="58B48B42"/>
    <w:lvl w:ilvl="0" w:tplc="5DE46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DA2E3CE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0D"/>
    <w:rsid w:val="0022641D"/>
    <w:rsid w:val="00317943"/>
    <w:rsid w:val="0045558F"/>
    <w:rsid w:val="004642FF"/>
    <w:rsid w:val="00512177"/>
    <w:rsid w:val="00597F44"/>
    <w:rsid w:val="00751ECC"/>
    <w:rsid w:val="00817895"/>
    <w:rsid w:val="0093750D"/>
    <w:rsid w:val="0097239B"/>
    <w:rsid w:val="00A714D6"/>
    <w:rsid w:val="00A85992"/>
    <w:rsid w:val="00B075A9"/>
    <w:rsid w:val="00C87CAA"/>
    <w:rsid w:val="00CA51B3"/>
    <w:rsid w:val="00D02B02"/>
    <w:rsid w:val="00E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3B4B1"/>
  <w15:chartTrackingRefBased/>
  <w15:docId w15:val="{E6CDC010-331E-4051-B938-9E59FBDA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750D"/>
    <w:pPr>
      <w:spacing w:after="200" w:line="276" w:lineRule="auto"/>
      <w:ind w:left="720"/>
      <w:contextualSpacing/>
    </w:pPr>
    <w:rPr>
      <w:rFonts w:eastAsiaTheme="minorHAns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C8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C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8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CAA"/>
    <w:rPr>
      <w:lang w:val="en-GB"/>
    </w:rPr>
  </w:style>
  <w:style w:type="paragraph" w:customStyle="1" w:styleId="Standard">
    <w:name w:val="Standard"/>
    <w:autoRedefine/>
    <w:rsid w:val="00C87CAA"/>
    <w:pPr>
      <w:tabs>
        <w:tab w:val="left" w:pos="429"/>
      </w:tabs>
      <w:suppressAutoHyphens/>
      <w:autoSpaceDN w:val="0"/>
      <w:spacing w:after="200" w:line="240" w:lineRule="auto"/>
      <w:ind w:left="329"/>
      <w:textAlignment w:val="baseline"/>
    </w:pPr>
    <w:rPr>
      <w:rFonts w:ascii="ITC New Baskerville Std" w:eastAsia="Cambria" w:hAnsi="ITC New Baskerville Std" w:cs="ITC New Baskerville Std"/>
      <w:kern w:val="3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Tejero Fernández</dc:creator>
  <cp:keywords/>
  <dc:description/>
  <cp:lastModifiedBy>Sergio Tejero Fernández</cp:lastModifiedBy>
  <cp:revision>3</cp:revision>
  <dcterms:created xsi:type="dcterms:W3CDTF">2021-05-11T21:53:00Z</dcterms:created>
  <dcterms:modified xsi:type="dcterms:W3CDTF">2021-05-11T21:54:00Z</dcterms:modified>
</cp:coreProperties>
</file>