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95" w:rsidRPr="00D02B02" w:rsidRDefault="00D02B02" w:rsidP="00D02B02">
      <w:pPr>
        <w:spacing w:before="240"/>
        <w:jc w:val="center"/>
        <w:rPr>
          <w:b/>
          <w:sz w:val="28"/>
          <w:szCs w:val="28"/>
          <w:lang w:val="es-ES"/>
        </w:rPr>
      </w:pPr>
      <w:r w:rsidRPr="00D02B02">
        <w:rPr>
          <w:b/>
          <w:sz w:val="28"/>
          <w:szCs w:val="28"/>
          <w:lang w:val="es-ES"/>
        </w:rPr>
        <w:t>Rúbrica de Evaluación del T</w:t>
      </w:r>
      <w:r w:rsidRPr="00D02B02">
        <w:rPr>
          <w:b/>
          <w:sz w:val="28"/>
          <w:szCs w:val="28"/>
          <w:lang w:val="es-ES"/>
        </w:rPr>
        <w:t>FM</w:t>
      </w:r>
      <w:r w:rsidRPr="00D02B02">
        <w:rPr>
          <w:b/>
          <w:sz w:val="28"/>
          <w:szCs w:val="28"/>
          <w:lang w:val="es-ES"/>
        </w:rPr>
        <w:t xml:space="preserve"> </w:t>
      </w:r>
      <w:r w:rsidRPr="00D02B02">
        <w:rPr>
          <w:b/>
          <w:sz w:val="28"/>
          <w:szCs w:val="28"/>
          <w:lang w:val="es-ES"/>
        </w:rPr>
        <w:t>para el Tribunal</w:t>
      </w:r>
    </w:p>
    <w:p w:rsidR="00C87CAA" w:rsidRDefault="00D02B0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164465</wp:posOffset>
                </wp:positionV>
                <wp:extent cx="47160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042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2.95pt" to="47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lang w:val="es-ES"/>
        </w:rPr>
        <w:t>Nombre del estudiante: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567"/>
      </w:tblGrid>
      <w:tr w:rsidR="00C87CAA" w:rsidRPr="00D02B02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C87CAA" w:rsidRPr="00D02B02" w:rsidRDefault="00C87CAA" w:rsidP="00466CBE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eastAsia="Calibri" w:cstheme="minorHAnsi"/>
                <w:b/>
                <w:bCs/>
                <w:sz w:val="20"/>
                <w:szCs w:val="20"/>
                <w:lang w:val="es-ES"/>
              </w:rPr>
              <w:t>EVALUACIÓN DEL CONTENIDO, METODOLOGÍA Y CONOCIMIENTOS (30%)</w:t>
            </w:r>
          </w:p>
        </w:tc>
      </w:tr>
      <w:tr w:rsidR="00C87CAA" w:rsidRPr="00D02B02" w:rsidTr="00466CBE">
        <w:tc>
          <w:tcPr>
            <w:tcW w:w="6941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426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67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5</w:t>
            </w: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Los objetivos están perfectamente planteados. Se entienden y se puede evaluar si se han logrado o no.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rPr>
          <w:trHeight w:val="400"/>
        </w:trPr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Se han alcanzado o incluso superado los objetivos inicialmente planteados.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rPr>
          <w:trHeight w:val="421"/>
        </w:trPr>
        <w:tc>
          <w:tcPr>
            <w:tcW w:w="6941" w:type="dxa"/>
            <w:vAlign w:val="center"/>
          </w:tcPr>
          <w:p w:rsidR="00C87CAA" w:rsidRPr="00D02B02" w:rsidRDefault="00C87CAA" w:rsidP="00D02B02">
            <w:pPr>
              <w:spacing w:after="120"/>
              <w:ind w:left="28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Si el trabajo incluye desarrollo de software, se ha seguido una metodología adecuada y el código final generado es de calidad.</w:t>
            </w:r>
          </w:p>
        </w:tc>
        <w:tc>
          <w:tcPr>
            <w:tcW w:w="425" w:type="dxa"/>
            <w:vMerge w:val="restart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Merge w:val="restart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 w:val="restart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 w:val="restart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 w:val="restart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 w:val="restart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Si el trabajo es de investigación, se ha seguido un protocolo experimental adecuado, tanto al plantear el estudio, como al mostrar los resultados.</w:t>
            </w:r>
          </w:p>
        </w:tc>
        <w:tc>
          <w:tcPr>
            <w:tcW w:w="425" w:type="dxa"/>
            <w:vMerge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Merge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vMerge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Se nota claramente que se han aplicado los conocimientos adquiridos durante el Máster en el trabajo planteado.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 xml:space="preserve">Dependiendo del problema abordado, se ha hecho un estudio profundo de trabajos relacionados, antecedentes, productos similares, marco teórico, etc. </w:t>
            </w:r>
            <w:r w:rsidRPr="00D02B02">
              <w:rPr>
                <w:rFonts w:cstheme="minorHAnsi"/>
                <w:sz w:val="20"/>
                <w:szCs w:val="20"/>
              </w:rPr>
              <w:t xml:space="preserve">Se nota que se </w:t>
            </w:r>
            <w:proofErr w:type="spellStart"/>
            <w:r w:rsidRPr="00D02B02">
              <w:rPr>
                <w:rFonts w:cstheme="minorHAnsi"/>
                <w:sz w:val="20"/>
                <w:szCs w:val="20"/>
              </w:rPr>
              <w:t>domina</w:t>
            </w:r>
            <w:proofErr w:type="spellEnd"/>
            <w:r w:rsidRPr="00D02B02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D02B02">
              <w:rPr>
                <w:rFonts w:cstheme="minorHAnsi"/>
                <w:sz w:val="20"/>
                <w:szCs w:val="20"/>
              </w:rPr>
              <w:t>tema</w:t>
            </w:r>
            <w:proofErr w:type="spellEnd"/>
            <w:r w:rsidRPr="00D02B0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466CBE">
        <w:trPr>
          <w:trHeight w:val="423"/>
        </w:trPr>
        <w:tc>
          <w:tcPr>
            <w:tcW w:w="6941" w:type="dxa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CALIFICACIÓN (Sumar las valoraciones y multiplicar por 1,2)</w:t>
            </w:r>
          </w:p>
        </w:tc>
        <w:tc>
          <w:tcPr>
            <w:tcW w:w="2693" w:type="dxa"/>
            <w:gridSpan w:val="6"/>
            <w:vAlign w:val="center"/>
          </w:tcPr>
          <w:p w:rsidR="00C87CAA" w:rsidRPr="00D02B02" w:rsidRDefault="00C87CAA" w:rsidP="00466CBE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87CAA" w:rsidRPr="00D02B02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C87CAA" w:rsidRPr="00D02B02" w:rsidRDefault="00C87CAA" w:rsidP="00466CBE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EVALUACIÓN DE LOS ASPECTOS FORMALES DEL TRABAJO (15%)</w:t>
            </w:r>
          </w:p>
        </w:tc>
      </w:tr>
      <w:tr w:rsidR="00C87CAA" w:rsidRPr="00D02B02" w:rsidTr="00466CBE">
        <w:tc>
          <w:tcPr>
            <w:tcW w:w="6941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426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67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5</w:t>
            </w: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La información está bien organizada utilizando apartados y subapartados, correctamente estructurados siguiendo un índice lógico y se adecúa a la plantilla del TFM.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Las figuras y tablas están correctamente construidas, con la información adecuada en sus ejes y se referencian en el texto.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 xml:space="preserve">Contiene una bibliografía adecuada y está referenciada </w:t>
            </w:r>
            <w:r w:rsidRPr="00D02B02">
              <w:rPr>
                <w:rFonts w:eastAsia="Calibri" w:cstheme="minorHAnsi"/>
                <w:sz w:val="20"/>
                <w:szCs w:val="20"/>
                <w:lang w:val="es-ES"/>
              </w:rPr>
              <w:t>de acuerdo con los estándares recomendados.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El documento está escrito con coherencia y cohesión. Las ideas se expresan de forma fluida y fácil de seguir.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466CBE">
        <w:trPr>
          <w:trHeight w:val="515"/>
        </w:trPr>
        <w:tc>
          <w:tcPr>
            <w:tcW w:w="6941" w:type="dxa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CALIFICACIÓN (Sumar las valoraciones y multiplicar por 0,75)</w:t>
            </w:r>
          </w:p>
        </w:tc>
        <w:tc>
          <w:tcPr>
            <w:tcW w:w="2693" w:type="dxa"/>
            <w:gridSpan w:val="6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87CAA" w:rsidRPr="00D02B02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C87CAA" w:rsidRPr="00D02B02" w:rsidRDefault="00C87CAA" w:rsidP="00466CBE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EVALUACIÓN DE LA EXPOSICIÓN Y DEFENSA (30%)</w:t>
            </w:r>
          </w:p>
        </w:tc>
      </w:tr>
      <w:tr w:rsidR="00C87CAA" w:rsidRPr="00D02B02" w:rsidTr="00466CBE">
        <w:tc>
          <w:tcPr>
            <w:tcW w:w="6941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426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67" w:type="dxa"/>
          </w:tcPr>
          <w:p w:rsidR="00C87CAA" w:rsidRPr="00D02B02" w:rsidRDefault="00C87CAA" w:rsidP="00466CB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5</w:t>
            </w:r>
          </w:p>
        </w:tc>
      </w:tr>
      <w:tr w:rsidR="00C87CAA" w:rsidRPr="00D02B02" w:rsidTr="00D02B02">
        <w:trPr>
          <w:trHeight w:val="484"/>
        </w:trPr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eastAsia="Calibri" w:cstheme="minorHAnsi"/>
                <w:bCs/>
                <w:sz w:val="20"/>
                <w:szCs w:val="20"/>
                <w:lang w:val="es-ES"/>
              </w:rPr>
              <w:t>Explica ideas y conceptos con claridad y coherencia utilizando un lenguaje técnico.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eastAsia="Calibri" w:cstheme="minorHAnsi"/>
                <w:bCs/>
                <w:sz w:val="20"/>
                <w:szCs w:val="20"/>
                <w:lang w:val="es-ES"/>
              </w:rPr>
              <w:t>Muestra empatía con la audiencia. Utiliza un tono de voz, volumen y lenguaje corporal adecuados.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rPr>
          <w:trHeight w:val="438"/>
        </w:trPr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eastAsia="Calibri" w:cstheme="minorHAnsi"/>
                <w:sz w:val="20"/>
                <w:szCs w:val="20"/>
                <w:lang w:val="es-ES"/>
              </w:rPr>
              <w:t>Se ajusta al tiempo de exposición y cierra correctamente su presentación.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sz w:val="20"/>
                <w:szCs w:val="20"/>
                <w:lang w:val="es-ES"/>
              </w:rPr>
              <w:t>Utiliza un material de soporte (transparencias, videos, etc.) adecuado que facilitan el entendimiento del trabajo.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D02B02">
        <w:tc>
          <w:tcPr>
            <w:tcW w:w="6941" w:type="dxa"/>
            <w:vAlign w:val="center"/>
          </w:tcPr>
          <w:p w:rsidR="00C87CAA" w:rsidRPr="00D02B02" w:rsidRDefault="00C87CAA" w:rsidP="00D02B02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D02B02">
              <w:rPr>
                <w:rFonts w:eastAsia="Calibri" w:cstheme="minorHAnsi"/>
                <w:bCs/>
                <w:sz w:val="20"/>
                <w:szCs w:val="20"/>
                <w:lang w:val="es-ES"/>
              </w:rPr>
              <w:t>Escucha, comprende y responde apropiadamente a las cuestiones planteadas. Demuestra espíritu crítico.</w:t>
            </w: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:rsidR="00C87CAA" w:rsidRPr="00D02B02" w:rsidRDefault="00C87CAA" w:rsidP="00466CB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87CAA" w:rsidRPr="00D02B02" w:rsidTr="00466CBE">
        <w:trPr>
          <w:trHeight w:val="508"/>
        </w:trPr>
        <w:tc>
          <w:tcPr>
            <w:tcW w:w="6941" w:type="dxa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CALIFICACIÓN (Sumar las valoraciones y multiplicar por 1,2)</w:t>
            </w:r>
          </w:p>
        </w:tc>
        <w:tc>
          <w:tcPr>
            <w:tcW w:w="2693" w:type="dxa"/>
            <w:gridSpan w:val="6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87CAA" w:rsidRPr="00D02B02" w:rsidTr="00466CBE">
        <w:trPr>
          <w:trHeight w:val="634"/>
        </w:trPr>
        <w:tc>
          <w:tcPr>
            <w:tcW w:w="6941" w:type="dxa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02B02">
              <w:rPr>
                <w:rFonts w:cstheme="minorHAnsi"/>
                <w:b/>
                <w:sz w:val="20"/>
                <w:szCs w:val="20"/>
                <w:lang w:val="es-ES"/>
              </w:rPr>
              <w:t>CALIFICACIÓN FINAL</w:t>
            </w:r>
          </w:p>
        </w:tc>
        <w:tc>
          <w:tcPr>
            <w:tcW w:w="2693" w:type="dxa"/>
            <w:gridSpan w:val="6"/>
            <w:vAlign w:val="center"/>
          </w:tcPr>
          <w:p w:rsidR="00C87CAA" w:rsidRPr="00D02B02" w:rsidRDefault="00C87CAA" w:rsidP="00466CBE">
            <w:pPr>
              <w:jc w:val="right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D02B02" w:rsidRDefault="00D02B02" w:rsidP="00D02B02">
      <w:pPr>
        <w:rPr>
          <w:lang w:val="es-ES"/>
        </w:rPr>
      </w:pPr>
    </w:p>
    <w:p w:rsidR="00D02B02" w:rsidRPr="00D02B02" w:rsidRDefault="00D02B02" w:rsidP="00D02B02">
      <w:pPr>
        <w:rPr>
          <w:lang w:val="es-ES"/>
        </w:rPr>
      </w:pPr>
      <w:r w:rsidRPr="00D02B02">
        <w:rPr>
          <w:lang w:val="es-ES"/>
        </w:rPr>
        <w:t xml:space="preserve">Nombre del </w:t>
      </w:r>
      <w:r>
        <w:rPr>
          <w:lang w:val="es-ES"/>
        </w:rPr>
        <w:t>m</w:t>
      </w:r>
      <w:bookmarkStart w:id="0" w:name="_GoBack"/>
      <w:bookmarkEnd w:id="0"/>
      <w:r w:rsidRPr="00D02B02">
        <w:rPr>
          <w:lang w:val="es-ES"/>
        </w:rPr>
        <w:t>iembro de</w:t>
      </w:r>
      <w:r>
        <w:rPr>
          <w:lang w:val="es-ES"/>
        </w:rPr>
        <w:t>l Tribunal:</w:t>
      </w:r>
      <w:r w:rsidRPr="00D02B02">
        <w:rPr>
          <w:lang w:val="es-ES"/>
        </w:rPr>
        <w:t xml:space="preserve"> __________________________________________________________</w:t>
      </w:r>
    </w:p>
    <w:p w:rsidR="00D02B02" w:rsidRPr="00D02B02" w:rsidRDefault="00D02B02" w:rsidP="00D02B02">
      <w:pPr>
        <w:rPr>
          <w:lang w:val="es-ES"/>
        </w:rPr>
      </w:pPr>
    </w:p>
    <w:p w:rsidR="00C87CAA" w:rsidRPr="0093750D" w:rsidRDefault="00D02B02" w:rsidP="00D02B02">
      <w:pPr>
        <w:rPr>
          <w:lang w:val="es-ES"/>
        </w:rPr>
      </w:pPr>
      <w:r w:rsidRPr="00D02B02">
        <w:rPr>
          <w:lang w:val="es-ES"/>
        </w:rPr>
        <w:tab/>
      </w:r>
      <w:r w:rsidRPr="00D02B02">
        <w:rPr>
          <w:lang w:val="es-ES"/>
        </w:rPr>
        <w:tab/>
      </w:r>
      <w:r w:rsidRPr="00D02B02">
        <w:rPr>
          <w:lang w:val="es-ES"/>
        </w:rPr>
        <w:tab/>
      </w:r>
      <w:r w:rsidRPr="00D02B02">
        <w:rPr>
          <w:lang w:val="es-ES"/>
        </w:rPr>
        <w:tab/>
      </w:r>
      <w:r w:rsidRPr="00D02B02">
        <w:rPr>
          <w:lang w:val="es-ES"/>
        </w:rPr>
        <w:tab/>
      </w:r>
      <w:r w:rsidRPr="00D02B02">
        <w:rPr>
          <w:lang w:val="es-ES"/>
        </w:rPr>
        <w:tab/>
        <w:t>Fdo. ___________________________________</w:t>
      </w:r>
    </w:p>
    <w:sectPr w:rsidR="00C87CAA" w:rsidRPr="0093750D" w:rsidSect="00D02B02">
      <w:headerReference w:type="default" r:id="rId7"/>
      <w:pgSz w:w="11906" w:h="16838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80" w:rsidRDefault="008E6680" w:rsidP="00C87CAA">
      <w:pPr>
        <w:spacing w:after="0" w:line="240" w:lineRule="auto"/>
      </w:pPr>
      <w:r>
        <w:separator/>
      </w:r>
    </w:p>
  </w:endnote>
  <w:endnote w:type="continuationSeparator" w:id="0">
    <w:p w:rsidR="008E6680" w:rsidRDefault="008E6680" w:rsidP="00C8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TC New Baskerville Std">
    <w:altName w:val="Baskerville Old Fac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80" w:rsidRDefault="008E6680" w:rsidP="00C87CAA">
      <w:pPr>
        <w:spacing w:after="0" w:line="240" w:lineRule="auto"/>
      </w:pPr>
      <w:r>
        <w:separator/>
      </w:r>
    </w:p>
  </w:footnote>
  <w:footnote w:type="continuationSeparator" w:id="0">
    <w:p w:rsidR="008E6680" w:rsidRDefault="008E6680" w:rsidP="00C8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AA" w:rsidRDefault="00C87CAA" w:rsidP="00C87CAA">
    <w:pPr>
      <w:pStyle w:val="Encabezado"/>
      <w:ind w:left="75"/>
      <w:jc w:val="right"/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-154940</wp:posOffset>
              </wp:positionV>
              <wp:extent cx="608647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C9DE7" id="Conector recto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-12.2pt" to="481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228A2">
      <w:rPr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 wp14:anchorId="544BEE5F" wp14:editId="0004999E">
          <wp:simplePos x="0" y="0"/>
          <wp:positionH relativeFrom="margin">
            <wp:posOffset>1651635</wp:posOffset>
          </wp:positionH>
          <wp:positionV relativeFrom="topMargin">
            <wp:posOffset>390525</wp:posOffset>
          </wp:positionV>
          <wp:extent cx="952500" cy="472612"/>
          <wp:effectExtent l="0" t="0" r="0" b="3810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FFC0D3" wp14:editId="3E950E15">
          <wp:simplePos x="0" y="0"/>
          <wp:positionH relativeFrom="margin">
            <wp:posOffset>57150</wp:posOffset>
          </wp:positionH>
          <wp:positionV relativeFrom="paragraph">
            <wp:posOffset>15875</wp:posOffset>
          </wp:positionV>
          <wp:extent cx="1304925" cy="42706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MASTER_INDUSTRIA_4.0_TRAZADO-0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masterindustria40@uvigo.es</w:t>
    </w:r>
  </w:p>
  <w:p w:rsidR="00C87CAA" w:rsidRDefault="00C87CAA">
    <w:pPr>
      <w:pStyle w:val="Encabezado"/>
    </w:pPr>
  </w:p>
  <w:p w:rsidR="00C87CAA" w:rsidRDefault="00C87CA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102235</wp:posOffset>
              </wp:positionV>
              <wp:extent cx="15811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FDFDB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8.05pt" to="480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9A8"/>
    <w:multiLevelType w:val="hybridMultilevel"/>
    <w:tmpl w:val="58B48B42"/>
    <w:lvl w:ilvl="0" w:tplc="5DE46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DA2E3CE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0D"/>
    <w:rsid w:val="0022641D"/>
    <w:rsid w:val="00597F44"/>
    <w:rsid w:val="00817895"/>
    <w:rsid w:val="008E6680"/>
    <w:rsid w:val="0093750D"/>
    <w:rsid w:val="0097239B"/>
    <w:rsid w:val="00A714D6"/>
    <w:rsid w:val="00A85992"/>
    <w:rsid w:val="00C87CAA"/>
    <w:rsid w:val="00CA51B3"/>
    <w:rsid w:val="00D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B4B1"/>
  <w15:chartTrackingRefBased/>
  <w15:docId w15:val="{E6CDC010-331E-4051-B938-9E59FBDA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750D"/>
    <w:pPr>
      <w:spacing w:after="200" w:line="276" w:lineRule="auto"/>
      <w:ind w:left="720"/>
      <w:contextualSpacing/>
    </w:pPr>
    <w:rPr>
      <w:rFonts w:eastAsiaTheme="minorHAns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8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C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8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CAA"/>
    <w:rPr>
      <w:lang w:val="en-GB"/>
    </w:rPr>
  </w:style>
  <w:style w:type="paragraph" w:customStyle="1" w:styleId="Standard">
    <w:name w:val="Standard"/>
    <w:autoRedefine/>
    <w:rsid w:val="00C87CAA"/>
    <w:pPr>
      <w:tabs>
        <w:tab w:val="left" w:pos="429"/>
      </w:tabs>
      <w:suppressAutoHyphens/>
      <w:autoSpaceDN w:val="0"/>
      <w:spacing w:after="200" w:line="240" w:lineRule="auto"/>
      <w:ind w:left="329"/>
      <w:textAlignment w:val="baseline"/>
    </w:pPr>
    <w:rPr>
      <w:rFonts w:ascii="ITC New Baskerville Std" w:eastAsia="Cambria" w:hAnsi="ITC New Baskerville Std" w:cs="ITC New Baskerville Std"/>
      <w:kern w:val="3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Tejero Fernández</dc:creator>
  <cp:keywords/>
  <dc:description/>
  <cp:lastModifiedBy>Sergio Tejero Fernández</cp:lastModifiedBy>
  <cp:revision>2</cp:revision>
  <dcterms:created xsi:type="dcterms:W3CDTF">2021-05-11T17:55:00Z</dcterms:created>
  <dcterms:modified xsi:type="dcterms:W3CDTF">2021-05-11T21:02:00Z</dcterms:modified>
</cp:coreProperties>
</file>